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8C0C" w14:textId="1A6D6AAC" w:rsidR="00EC641A" w:rsidRDefault="00EC641A" w:rsidP="00BD6201">
      <w:pPr>
        <w:jc w:val="center"/>
        <w:rPr>
          <w:b/>
          <w:bCs/>
          <w:color w:val="000000"/>
          <w:sz w:val="36"/>
          <w:szCs w:val="32"/>
        </w:rPr>
      </w:pPr>
      <w:r>
        <w:rPr>
          <w:b/>
          <w:bCs/>
          <w:color w:val="000000"/>
          <w:sz w:val="36"/>
          <w:szCs w:val="32"/>
        </w:rPr>
        <w:t xml:space="preserve">Paper Title (18 </w:t>
      </w:r>
      <w:r w:rsidR="006E7E92">
        <w:rPr>
          <w:b/>
          <w:bCs/>
          <w:color w:val="000000"/>
          <w:sz w:val="36"/>
          <w:szCs w:val="32"/>
        </w:rPr>
        <w:t>bold font</w:t>
      </w:r>
      <w:r>
        <w:rPr>
          <w:b/>
          <w:bCs/>
          <w:color w:val="000000"/>
          <w:sz w:val="36"/>
          <w:szCs w:val="32"/>
        </w:rPr>
        <w:t xml:space="preserve"> center)</w:t>
      </w:r>
    </w:p>
    <w:p w14:paraId="490B827F" w14:textId="77777777" w:rsidR="00EC641A" w:rsidRDefault="00EC641A" w:rsidP="00BD6201">
      <w:pPr>
        <w:jc w:val="center"/>
        <w:rPr>
          <w:b/>
          <w:bCs/>
          <w:sz w:val="36"/>
          <w:szCs w:val="32"/>
        </w:rPr>
      </w:pPr>
    </w:p>
    <w:p w14:paraId="599A2FAE" w14:textId="1C3E0FD7" w:rsidR="00EC4437" w:rsidRDefault="0085502B" w:rsidP="00BD6201">
      <w:pPr>
        <w:jc w:val="center"/>
        <w:rPr>
          <w:b/>
        </w:rPr>
      </w:pPr>
      <w:r>
        <w:rPr>
          <w:b/>
        </w:rPr>
        <w:t>Author first, las name, Author first, las name</w:t>
      </w:r>
      <w:r>
        <w:rPr>
          <w:b/>
          <w:bCs/>
        </w:rPr>
        <w:t xml:space="preserve"> </w:t>
      </w:r>
      <w:r w:rsidR="00EC4437">
        <w:rPr>
          <w:b/>
          <w:bCs/>
        </w:rPr>
        <w:t xml:space="preserve">(12 </w:t>
      </w:r>
      <w:r w:rsidR="006E7E92">
        <w:rPr>
          <w:b/>
          <w:bCs/>
        </w:rPr>
        <w:t>bold font</w:t>
      </w:r>
      <w:r w:rsidR="00EC4437">
        <w:rPr>
          <w:b/>
          <w:bCs/>
        </w:rPr>
        <w:t xml:space="preserve"> center)</w:t>
      </w:r>
    </w:p>
    <w:p w14:paraId="53BA5246" w14:textId="3ADC2BA5" w:rsidR="00756A8B" w:rsidRDefault="00756A8B" w:rsidP="00756A8B">
      <w:pPr>
        <w:jc w:val="center"/>
      </w:pPr>
      <w:r>
        <w:t xml:space="preserve">College </w:t>
      </w:r>
      <w:r w:rsidR="007F0CF2">
        <w:t>Name</w:t>
      </w:r>
      <w:r>
        <w:t xml:space="preserve"> </w:t>
      </w:r>
    </w:p>
    <w:p w14:paraId="5940C494" w14:textId="336C0DD7" w:rsidR="00EC4437" w:rsidRDefault="00756A8B" w:rsidP="00756A8B">
      <w:pPr>
        <w:jc w:val="center"/>
      </w:pPr>
      <w:r>
        <w:t>Northeastern University – Toronto</w:t>
      </w:r>
    </w:p>
    <w:p w14:paraId="535BC613" w14:textId="712146D8" w:rsidR="00756A8B" w:rsidRDefault="0085502B" w:rsidP="00756A8B">
      <w:pPr>
        <w:jc w:val="center"/>
      </w:pPr>
      <w:r>
        <w:t>name</w:t>
      </w:r>
      <w:r w:rsidR="00756A8B">
        <w:t>@</w:t>
      </w:r>
      <w:r>
        <w:t>email</w:t>
      </w:r>
      <w:r w:rsidR="00756A8B">
        <w:t>.edu</w:t>
      </w:r>
      <w:r w:rsidR="006D3AEF">
        <w:t xml:space="preserve">, </w:t>
      </w:r>
      <w:r>
        <w:t>name@email.edu</w:t>
      </w:r>
    </w:p>
    <w:p w14:paraId="02CCCCBB" w14:textId="77777777" w:rsidR="00756A8B" w:rsidRDefault="00756A8B" w:rsidP="00756A8B">
      <w:pPr>
        <w:jc w:val="center"/>
      </w:pPr>
    </w:p>
    <w:p w14:paraId="64DA7545" w14:textId="77777777" w:rsidR="0085502B" w:rsidRDefault="0085502B" w:rsidP="00756A8B">
      <w:pPr>
        <w:jc w:val="center"/>
        <w:rPr>
          <w:b/>
        </w:rPr>
      </w:pPr>
      <w:r w:rsidRPr="0085502B">
        <w:rPr>
          <w:b/>
        </w:rPr>
        <w:t xml:space="preserve">Author first, las name </w:t>
      </w:r>
    </w:p>
    <w:p w14:paraId="12D9D197" w14:textId="5F65F0F9" w:rsidR="00773068" w:rsidRDefault="00773068" w:rsidP="00756A8B">
      <w:pPr>
        <w:jc w:val="center"/>
      </w:pPr>
      <w:r>
        <w:t>College of Business</w:t>
      </w:r>
    </w:p>
    <w:p w14:paraId="700FCC13" w14:textId="27A87730" w:rsidR="00756A8B" w:rsidRPr="00787F65" w:rsidRDefault="0085502B" w:rsidP="00756A8B">
      <w:pPr>
        <w:jc w:val="center"/>
        <w:rPr>
          <w:lang w:val="fr-FR"/>
        </w:rPr>
      </w:pPr>
      <w:r>
        <w:rPr>
          <w:lang w:val="fr-FR"/>
        </w:rPr>
        <w:t>X</w:t>
      </w:r>
      <w:r w:rsidR="006935AD" w:rsidRPr="00787F65">
        <w:rPr>
          <w:lang w:val="fr-FR"/>
        </w:rPr>
        <w:t xml:space="preserve"> </w:t>
      </w:r>
      <w:r w:rsidR="004D379E" w:rsidRPr="00787F65">
        <w:rPr>
          <w:lang w:val="fr-FR"/>
        </w:rPr>
        <w:t>University</w:t>
      </w:r>
    </w:p>
    <w:p w14:paraId="020DB45D" w14:textId="114773B0" w:rsidR="005B7AAD" w:rsidRPr="00787F65" w:rsidRDefault="0085502B" w:rsidP="00BD6201">
      <w:pPr>
        <w:jc w:val="center"/>
        <w:rPr>
          <w:lang w:val="fr-FR"/>
        </w:rPr>
      </w:pPr>
      <w:r>
        <w:t>name@email.edu</w:t>
      </w:r>
    </w:p>
    <w:p w14:paraId="62CD17D1" w14:textId="77777777" w:rsidR="00EC4437" w:rsidRPr="00787F65" w:rsidRDefault="00EC4437" w:rsidP="00BD6201">
      <w:pPr>
        <w:jc w:val="center"/>
        <w:rPr>
          <w:b/>
          <w:lang w:val="fr-FR"/>
        </w:rPr>
      </w:pPr>
    </w:p>
    <w:p w14:paraId="3C4ACE8E" w14:textId="77777777" w:rsidR="00EC641A" w:rsidRPr="00787F65" w:rsidRDefault="00EC641A" w:rsidP="00BD6201">
      <w:pPr>
        <w:jc w:val="center"/>
        <w:rPr>
          <w:rStyle w:val="Hyperlink"/>
          <w:lang w:val="fr-FR"/>
        </w:rPr>
      </w:pPr>
    </w:p>
    <w:p w14:paraId="15BE306D" w14:textId="77777777" w:rsidR="00EC641A" w:rsidRPr="00787F65" w:rsidRDefault="00EC641A" w:rsidP="00BD6201">
      <w:pPr>
        <w:jc w:val="center"/>
        <w:rPr>
          <w:b/>
          <w:bCs/>
          <w:lang w:val="fr-FR"/>
        </w:rPr>
      </w:pPr>
      <w:r w:rsidRPr="00787F65">
        <w:rPr>
          <w:b/>
          <w:bCs/>
          <w:lang w:val="fr-FR"/>
        </w:rPr>
        <w:t>Abstract (12 font)</w:t>
      </w:r>
    </w:p>
    <w:p w14:paraId="3C5489C8" w14:textId="77777777" w:rsidR="00EC641A" w:rsidRPr="00787F65" w:rsidRDefault="00EC641A" w:rsidP="00BD6201">
      <w:pPr>
        <w:jc w:val="both"/>
        <w:rPr>
          <w:sz w:val="20"/>
          <w:szCs w:val="20"/>
          <w:lang w:val="fr-FR"/>
        </w:rPr>
      </w:pPr>
    </w:p>
    <w:p w14:paraId="1236A2BD" w14:textId="67E3DBE3" w:rsidR="00EC641A" w:rsidRPr="007064B9" w:rsidRDefault="00EC641A" w:rsidP="00BD6201">
      <w:pPr>
        <w:jc w:val="both"/>
        <w:rPr>
          <w:rFonts w:eastAsia="MS Mincho"/>
          <w:lang w:val="fr-FR"/>
        </w:rPr>
      </w:pPr>
      <w:r w:rsidRPr="007064B9">
        <w:rPr>
          <w:rFonts w:eastAsia="MS Mincho"/>
          <w:lang w:val="fr-FR"/>
        </w:rPr>
        <w:t xml:space="preserve">Abstract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w:t>
      </w:r>
      <w:proofErr w:type="spellStart"/>
      <w:r w:rsidRPr="007064B9">
        <w:rPr>
          <w:rFonts w:eastAsia="MS Mincho"/>
          <w:lang w:val="fr-FR"/>
        </w:rPr>
        <w:t>Abstract</w:t>
      </w:r>
      <w:proofErr w:type="spellEnd"/>
      <w:r w:rsidRPr="007064B9">
        <w:rPr>
          <w:rFonts w:eastAsia="MS Mincho"/>
          <w:lang w:val="fr-FR"/>
        </w:rPr>
        <w:t xml:space="preserve"> (1</w:t>
      </w:r>
      <w:r w:rsidR="007064B9">
        <w:rPr>
          <w:rFonts w:eastAsia="MS Mincho"/>
          <w:lang w:val="fr-FR"/>
        </w:rPr>
        <w:t>2</w:t>
      </w:r>
      <w:r w:rsidRPr="007064B9">
        <w:rPr>
          <w:rFonts w:eastAsia="MS Mincho"/>
          <w:lang w:val="fr-FR"/>
        </w:rPr>
        <w:t xml:space="preserve"> font)</w:t>
      </w:r>
    </w:p>
    <w:p w14:paraId="550DE169" w14:textId="77777777" w:rsidR="00EC641A" w:rsidRPr="00787F65" w:rsidRDefault="00EC641A" w:rsidP="00BD6201">
      <w:pPr>
        <w:jc w:val="both"/>
        <w:rPr>
          <w:sz w:val="20"/>
          <w:szCs w:val="20"/>
          <w:lang w:val="fr-FR"/>
        </w:rPr>
      </w:pPr>
    </w:p>
    <w:p w14:paraId="6F7847BA" w14:textId="0EB13DF5" w:rsidR="00EC641A" w:rsidRDefault="00EC641A" w:rsidP="00BD6201">
      <w:pPr>
        <w:pStyle w:val="ListParagraph"/>
        <w:numPr>
          <w:ilvl w:val="0"/>
          <w:numId w:val="8"/>
        </w:numPr>
        <w:contextualSpacing w:val="0"/>
        <w:rPr>
          <w:rFonts w:eastAsia="Times New Roman"/>
          <w:sz w:val="22"/>
        </w:rPr>
      </w:pPr>
      <w:r>
        <w:rPr>
          <w:rFonts w:eastAsia="Times New Roman"/>
          <w:sz w:val="22"/>
        </w:rPr>
        <w:t>Not exceeding 2</w:t>
      </w:r>
      <w:r w:rsidR="004D379E">
        <w:rPr>
          <w:rFonts w:eastAsia="Times New Roman"/>
          <w:sz w:val="22"/>
        </w:rPr>
        <w:t>5</w:t>
      </w:r>
      <w:r>
        <w:rPr>
          <w:rFonts w:eastAsia="Times New Roman"/>
          <w:sz w:val="22"/>
        </w:rPr>
        <w:t>0 words.</w:t>
      </w:r>
    </w:p>
    <w:p w14:paraId="7464AD8B" w14:textId="77777777" w:rsidR="00BD6201" w:rsidRDefault="00BD6201" w:rsidP="00BD6201">
      <w:pPr>
        <w:jc w:val="both"/>
        <w:rPr>
          <w:b/>
          <w:bCs/>
        </w:rPr>
      </w:pPr>
    </w:p>
    <w:p w14:paraId="55629AD1" w14:textId="77777777" w:rsidR="00EC641A" w:rsidRDefault="00EC641A" w:rsidP="00BD6201">
      <w:pPr>
        <w:jc w:val="both"/>
        <w:rPr>
          <w:sz w:val="20"/>
          <w:szCs w:val="20"/>
        </w:rPr>
      </w:pPr>
      <w:r>
        <w:rPr>
          <w:b/>
          <w:bCs/>
        </w:rPr>
        <w:t>Keywords (12 font)</w:t>
      </w:r>
    </w:p>
    <w:p w14:paraId="42DA1E5D" w14:textId="674098AC" w:rsidR="00EC641A" w:rsidRDefault="00645671" w:rsidP="00BD6201">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w:t>
      </w:r>
      <w:r w:rsidR="00EC641A">
        <w:rPr>
          <w:rFonts w:eastAsia="MS Mincho"/>
          <w:sz w:val="20"/>
          <w:szCs w:val="20"/>
        </w:rPr>
        <w:t>eyword 3, Keyword 4</w:t>
      </w:r>
      <w:r w:rsidR="006E7E92">
        <w:rPr>
          <w:rFonts w:eastAsia="MS Mincho"/>
          <w:sz w:val="20"/>
          <w:szCs w:val="20"/>
        </w:rPr>
        <w:t>,</w:t>
      </w:r>
      <w:r w:rsidR="00EC641A">
        <w:rPr>
          <w:rFonts w:eastAsia="MS Mincho"/>
          <w:sz w:val="20"/>
          <w:szCs w:val="20"/>
        </w:rPr>
        <w:t xml:space="preserve"> and Keyword 5. (</w:t>
      </w:r>
      <w:r w:rsidR="00C61D63">
        <w:rPr>
          <w:rFonts w:eastAsia="MS Mincho"/>
          <w:sz w:val="20"/>
          <w:szCs w:val="20"/>
        </w:rPr>
        <w:t>12</w:t>
      </w:r>
      <w:r w:rsidR="00EC641A">
        <w:rPr>
          <w:rFonts w:eastAsia="MS Mincho"/>
          <w:sz w:val="20"/>
          <w:szCs w:val="20"/>
        </w:rPr>
        <w:t xml:space="preserve"> font)</w:t>
      </w:r>
    </w:p>
    <w:p w14:paraId="44CBB8D7" w14:textId="77777777" w:rsidR="00EC641A" w:rsidRDefault="00EC641A" w:rsidP="00BD6201">
      <w:pPr>
        <w:jc w:val="both"/>
        <w:rPr>
          <w:rFonts w:eastAsia="MS Mincho"/>
          <w:sz w:val="20"/>
          <w:szCs w:val="20"/>
        </w:rPr>
      </w:pPr>
    </w:p>
    <w:p w14:paraId="567EEEE4" w14:textId="332670FC" w:rsidR="00EC641A" w:rsidRDefault="00EC641A" w:rsidP="00BD6201">
      <w:pPr>
        <w:pStyle w:val="ListParagraph"/>
        <w:numPr>
          <w:ilvl w:val="0"/>
          <w:numId w:val="9"/>
        </w:numPr>
        <w:contextualSpacing w:val="0"/>
        <w:jc w:val="both"/>
        <w:rPr>
          <w:sz w:val="20"/>
          <w:szCs w:val="20"/>
        </w:rPr>
      </w:pPr>
      <w:r>
        <w:rPr>
          <w:rFonts w:eastAsia="MS Mincho"/>
          <w:sz w:val="20"/>
          <w:szCs w:val="20"/>
        </w:rPr>
        <w:t>No more than five keywords (</w:t>
      </w:r>
      <w:r w:rsidR="00C61D63">
        <w:rPr>
          <w:rFonts w:eastAsia="MS Mincho"/>
          <w:sz w:val="20"/>
          <w:szCs w:val="20"/>
        </w:rPr>
        <w:t>12</w:t>
      </w:r>
      <w:r>
        <w:rPr>
          <w:rFonts w:eastAsia="MS Mincho"/>
          <w:sz w:val="20"/>
          <w:szCs w:val="20"/>
        </w:rPr>
        <w:t xml:space="preserve"> font)</w:t>
      </w:r>
    </w:p>
    <w:p w14:paraId="5E9F720D" w14:textId="77777777" w:rsidR="00EC641A" w:rsidRDefault="00EC641A" w:rsidP="00BD6201">
      <w:pPr>
        <w:jc w:val="both"/>
        <w:rPr>
          <w:sz w:val="20"/>
          <w:szCs w:val="20"/>
        </w:rPr>
      </w:pPr>
    </w:p>
    <w:p w14:paraId="25E732AB" w14:textId="77777777" w:rsidR="00B20490" w:rsidRPr="0093137A" w:rsidRDefault="00B20490" w:rsidP="00BD6201">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14:paraId="318F8AB6" w14:textId="1606D79D" w:rsidR="00B20490" w:rsidRPr="0093137A" w:rsidRDefault="00257FAD" w:rsidP="00BD6201">
      <w:pPr>
        <w:pStyle w:val="Heading2"/>
        <w:jc w:val="both"/>
      </w:pPr>
      <w:r>
        <w:rPr>
          <w:rFonts w:ascii="Times New Roman" w:hAnsi="Times New Roman"/>
          <w:b w:val="0"/>
          <w:sz w:val="20"/>
        </w:rPr>
        <w:t>Add introduction here</w:t>
      </w:r>
      <w:r w:rsidR="006E7E92">
        <w:rPr>
          <w:rFonts w:ascii="Times New Roman" w:hAnsi="Times New Roman"/>
          <w:b w:val="0"/>
          <w:sz w:val="20"/>
        </w:rPr>
        <w:t>,</w:t>
      </w:r>
      <w:r>
        <w:rPr>
          <w:rFonts w:ascii="Times New Roman" w:hAnsi="Times New Roman"/>
          <w:b w:val="0"/>
          <w:sz w:val="20"/>
        </w:rPr>
        <w:t xml:space="preserve"> including </w:t>
      </w:r>
      <w:r w:rsidR="006E7E92">
        <w:rPr>
          <w:rFonts w:ascii="Times New Roman" w:hAnsi="Times New Roman"/>
          <w:b w:val="0"/>
          <w:sz w:val="20"/>
        </w:rPr>
        <w:t xml:space="preserve">the </w:t>
      </w:r>
      <w:r>
        <w:rPr>
          <w:rFonts w:ascii="Times New Roman" w:hAnsi="Times New Roman"/>
          <w:b w:val="0"/>
          <w:sz w:val="20"/>
        </w:rPr>
        <w:t>motivation of the research (why this research is important / why this research is needed) and problem statements. (</w:t>
      </w:r>
      <w:r w:rsidR="008E6C85">
        <w:rPr>
          <w:rFonts w:ascii="Times New Roman" w:hAnsi="Times New Roman"/>
          <w:b w:val="0"/>
          <w:sz w:val="20"/>
        </w:rPr>
        <w:t>12 font</w:t>
      </w:r>
      <w:r>
        <w:rPr>
          <w:rFonts w:ascii="Times New Roman" w:hAnsi="Times New Roman"/>
          <w:b w:val="0"/>
          <w:sz w:val="20"/>
        </w:rPr>
        <w:t>).</w:t>
      </w:r>
      <w:r w:rsidRPr="007E0B4D">
        <w:t xml:space="preserve"> </w:t>
      </w:r>
      <w:r w:rsidR="006E7E92">
        <w:rPr>
          <w:rFonts w:ascii="Times New Roman" w:hAnsi="Times New Roman"/>
          <w:b w:val="0"/>
          <w:sz w:val="20"/>
        </w:rPr>
        <w:t>The i</w:t>
      </w:r>
      <w:r w:rsidR="007E0B4D" w:rsidRPr="007E0B4D">
        <w:rPr>
          <w:rFonts w:ascii="Times New Roman" w:hAnsi="Times New Roman"/>
          <w:b w:val="0"/>
          <w:sz w:val="20"/>
        </w:rPr>
        <w:t xml:space="preserve">ntroduction should briefly explain the importance and objectives of this research. Support your arguments with references. </w:t>
      </w:r>
    </w:p>
    <w:p w14:paraId="6AC9319F" w14:textId="77777777" w:rsidR="00B20490" w:rsidRDefault="00B20490" w:rsidP="00BD6201"/>
    <w:p w14:paraId="54555446" w14:textId="77777777" w:rsidR="00B20490" w:rsidRPr="0093137A" w:rsidRDefault="00B20490" w:rsidP="00BD6201">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14:paraId="688EF737" w14:textId="5BE54021" w:rsidR="00B20490" w:rsidRPr="0093137A" w:rsidRDefault="00B20490" w:rsidP="00921EEE">
      <w:pPr>
        <w:pStyle w:val="Heading2"/>
        <w:jc w:val="both"/>
        <w:rPr>
          <w:rFonts w:ascii="Times New Roman" w:hAnsi="Times New Roman"/>
          <w:b w:val="0"/>
        </w:rPr>
      </w:pPr>
      <w:r>
        <w:rPr>
          <w:rFonts w:ascii="Times New Roman" w:hAnsi="Times New Roman"/>
          <w:b w:val="0"/>
          <w:sz w:val="20"/>
        </w:rPr>
        <w:t>Add literature review here (</w:t>
      </w:r>
      <w:r w:rsidR="008E6C85">
        <w:rPr>
          <w:rFonts w:ascii="Times New Roman" w:hAnsi="Times New Roman"/>
          <w:b w:val="0"/>
          <w:sz w:val="20"/>
        </w:rPr>
        <w:t>12 font</w:t>
      </w:r>
      <w:r>
        <w:rPr>
          <w:rFonts w:ascii="Times New Roman" w:hAnsi="Times New Roman"/>
          <w:b w:val="0"/>
          <w:sz w:val="20"/>
        </w:rPr>
        <w:t>)</w:t>
      </w:r>
      <w:r w:rsidR="00921EEE">
        <w:rPr>
          <w:rFonts w:ascii="Times New Roman" w:hAnsi="Times New Roman"/>
          <w:b w:val="0"/>
          <w:sz w:val="20"/>
        </w:rPr>
        <w:t xml:space="preserve">. </w:t>
      </w:r>
      <w:r w:rsidR="006E7E92">
        <w:rPr>
          <w:rFonts w:ascii="Times New Roman" w:hAnsi="Times New Roman"/>
          <w:b w:val="0"/>
          <w:sz w:val="20"/>
        </w:rPr>
        <w:t>The l</w:t>
      </w:r>
      <w:r w:rsidR="00921EEE" w:rsidRPr="00921EEE">
        <w:rPr>
          <w:rFonts w:ascii="Times New Roman" w:hAnsi="Times New Roman"/>
          <w:b w:val="0"/>
          <w:sz w:val="20"/>
        </w:rPr>
        <w:t>iterature review describes the literature relevant to your study.</w:t>
      </w:r>
      <w:r w:rsidR="007B3952">
        <w:rPr>
          <w:rFonts w:ascii="Times New Roman" w:hAnsi="Times New Roman"/>
          <w:b w:val="0"/>
          <w:sz w:val="20"/>
        </w:rPr>
        <w:t xml:space="preserve"> Using the authors' names and the year of publication is preferable when citing references</w:t>
      </w:r>
      <w:r w:rsidR="00921EEE" w:rsidRPr="00921EEE">
        <w:rPr>
          <w:rFonts w:ascii="Times New Roman" w:hAnsi="Times New Roman"/>
          <w:b w:val="0"/>
          <w:sz w:val="20"/>
        </w:rPr>
        <w:t xml:space="preserve">. Here is an example. </w:t>
      </w:r>
      <w:r w:rsidR="00921EEE">
        <w:rPr>
          <w:rFonts w:ascii="Times New Roman" w:hAnsi="Times New Roman"/>
          <w:b w:val="0"/>
          <w:sz w:val="20"/>
        </w:rPr>
        <w:t>Aamer</w:t>
      </w:r>
      <w:r w:rsidR="00921EEE" w:rsidRPr="00921EEE">
        <w:rPr>
          <w:rFonts w:ascii="Times New Roman" w:hAnsi="Times New Roman"/>
          <w:b w:val="0"/>
          <w:sz w:val="20"/>
        </w:rPr>
        <w:t xml:space="preserve"> (20</w:t>
      </w:r>
      <w:r w:rsidR="00921EEE">
        <w:rPr>
          <w:rFonts w:ascii="Times New Roman" w:hAnsi="Times New Roman"/>
          <w:b w:val="0"/>
          <w:sz w:val="20"/>
        </w:rPr>
        <w:t>22</w:t>
      </w:r>
      <w:r w:rsidR="00921EEE" w:rsidRPr="00921EEE">
        <w:rPr>
          <w:rFonts w:ascii="Times New Roman" w:hAnsi="Times New Roman"/>
          <w:b w:val="0"/>
          <w:sz w:val="20"/>
        </w:rPr>
        <w:t xml:space="preserve">) </w:t>
      </w:r>
      <w:r w:rsidR="00484483">
        <w:rPr>
          <w:rFonts w:ascii="Times New Roman" w:hAnsi="Times New Roman"/>
          <w:b w:val="0"/>
          <w:sz w:val="20"/>
        </w:rPr>
        <w:t>presented a framework to implement IoT.</w:t>
      </w:r>
      <w:r w:rsidR="00921EEE" w:rsidRPr="00921EEE">
        <w:rPr>
          <w:rFonts w:ascii="Times New Roman" w:hAnsi="Times New Roman"/>
          <w:b w:val="0"/>
          <w:sz w:val="20"/>
        </w:rPr>
        <w:t xml:space="preserve"> </w:t>
      </w:r>
      <w:r w:rsidR="007B3952">
        <w:rPr>
          <w:rFonts w:ascii="Times New Roman" w:hAnsi="Times New Roman"/>
          <w:b w:val="0"/>
          <w:sz w:val="20"/>
        </w:rPr>
        <w:t>T</w:t>
      </w:r>
      <w:r w:rsidR="00921EEE" w:rsidRPr="00921EEE">
        <w:rPr>
          <w:rFonts w:ascii="Times New Roman" w:hAnsi="Times New Roman"/>
          <w:b w:val="0"/>
          <w:sz w:val="20"/>
        </w:rPr>
        <w:t xml:space="preserve">he references should be listed based on </w:t>
      </w:r>
      <w:r w:rsidR="007B3952">
        <w:rPr>
          <w:rFonts w:ascii="Times New Roman" w:hAnsi="Times New Roman"/>
          <w:b w:val="0"/>
          <w:sz w:val="20"/>
        </w:rPr>
        <w:t xml:space="preserve">the </w:t>
      </w:r>
      <w:r w:rsidR="00921EEE" w:rsidRPr="00921EEE">
        <w:rPr>
          <w:rFonts w:ascii="Times New Roman" w:hAnsi="Times New Roman"/>
          <w:b w:val="0"/>
          <w:sz w:val="20"/>
        </w:rPr>
        <w:t>alphabetical order of the first author</w:t>
      </w:r>
      <w:r w:rsidR="007B3952">
        <w:rPr>
          <w:rFonts w:ascii="Times New Roman" w:hAnsi="Times New Roman"/>
          <w:b w:val="0"/>
          <w:sz w:val="20"/>
        </w:rPr>
        <w:t>'</w:t>
      </w:r>
      <w:r w:rsidR="00921EEE" w:rsidRPr="00921EEE">
        <w:rPr>
          <w:rFonts w:ascii="Times New Roman" w:hAnsi="Times New Roman"/>
          <w:b w:val="0"/>
          <w:sz w:val="20"/>
        </w:rPr>
        <w:t>s last name. See examples at the end of these guidelines.</w:t>
      </w:r>
    </w:p>
    <w:p w14:paraId="4FAEE780" w14:textId="77777777" w:rsidR="00B20490" w:rsidRDefault="00B20490" w:rsidP="00BD6201"/>
    <w:p w14:paraId="03F3F045" w14:textId="77777777" w:rsidR="00B20490" w:rsidRPr="0093137A" w:rsidRDefault="00B20490" w:rsidP="00BD6201">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14:paraId="40554794" w14:textId="3F041328" w:rsidR="00B20490" w:rsidRPr="0093137A" w:rsidRDefault="00B20490" w:rsidP="00BD6201">
      <w:pPr>
        <w:pStyle w:val="Heading2"/>
        <w:jc w:val="both"/>
        <w:rPr>
          <w:rFonts w:ascii="Times New Roman" w:hAnsi="Times New Roman"/>
          <w:b w:val="0"/>
        </w:rPr>
      </w:pPr>
      <w:r>
        <w:rPr>
          <w:rFonts w:ascii="Times New Roman" w:hAnsi="Times New Roman"/>
          <w:b w:val="0"/>
          <w:sz w:val="20"/>
        </w:rPr>
        <w:t>Add methods here (</w:t>
      </w:r>
      <w:r w:rsidR="008E6C85">
        <w:rPr>
          <w:rFonts w:ascii="Times New Roman" w:hAnsi="Times New Roman"/>
          <w:b w:val="0"/>
          <w:sz w:val="20"/>
        </w:rPr>
        <w:t>12 font</w:t>
      </w:r>
      <w:r>
        <w:rPr>
          <w:rFonts w:ascii="Times New Roman" w:hAnsi="Times New Roman"/>
          <w:b w:val="0"/>
          <w:sz w:val="20"/>
        </w:rPr>
        <w:t>)</w:t>
      </w:r>
      <w:r w:rsidR="00364CC6">
        <w:rPr>
          <w:rFonts w:ascii="Times New Roman" w:hAnsi="Times New Roman"/>
          <w:b w:val="0"/>
          <w:sz w:val="20"/>
        </w:rPr>
        <w:t xml:space="preserve">. </w:t>
      </w:r>
      <w:r w:rsidR="00364CC6" w:rsidRPr="00364CC6">
        <w:rPr>
          <w:rFonts w:ascii="Times New Roman" w:hAnsi="Times New Roman"/>
          <w:b w:val="0"/>
          <w:sz w:val="20"/>
        </w:rPr>
        <w:t xml:space="preserve">This section should focus on methodology only. </w:t>
      </w:r>
      <w:r w:rsidR="007C2E64">
        <w:rPr>
          <w:rFonts w:ascii="Times New Roman" w:hAnsi="Times New Roman"/>
          <w:b w:val="0"/>
          <w:sz w:val="20"/>
        </w:rPr>
        <w:t>This section does not include problem descriptions, research objectives, and conclusions</w:t>
      </w:r>
      <w:r w:rsidR="00364CC6" w:rsidRPr="00364CC6">
        <w:rPr>
          <w:rFonts w:ascii="Times New Roman" w:hAnsi="Times New Roman"/>
          <w:b w:val="0"/>
          <w:sz w:val="20"/>
        </w:rPr>
        <w:t>.</w:t>
      </w:r>
    </w:p>
    <w:p w14:paraId="22A7E1AB" w14:textId="77777777" w:rsidR="00B20490" w:rsidRDefault="00B20490" w:rsidP="00BD6201"/>
    <w:p w14:paraId="4E3CB569" w14:textId="77777777" w:rsidR="00B20490" w:rsidRPr="0093137A" w:rsidRDefault="00B20490" w:rsidP="00BD6201">
      <w:pPr>
        <w:pStyle w:val="Heading2"/>
        <w:jc w:val="both"/>
        <w:rPr>
          <w:rFonts w:ascii="Times New Roman" w:hAnsi="Times New Roman"/>
        </w:rPr>
      </w:pPr>
      <w:r>
        <w:rPr>
          <w:rFonts w:ascii="Times New Roman" w:hAnsi="Times New Roman"/>
        </w:rPr>
        <w:lastRenderedPageBreak/>
        <w:t>5. Results and Discussion</w:t>
      </w:r>
      <w:r w:rsidRPr="0093137A">
        <w:rPr>
          <w:rFonts w:ascii="Times New Roman" w:hAnsi="Times New Roman"/>
        </w:rPr>
        <w:t xml:space="preserve"> (12 font)</w:t>
      </w:r>
    </w:p>
    <w:p w14:paraId="0B810EAB" w14:textId="6800BCE1" w:rsidR="00B20490" w:rsidRPr="0093137A" w:rsidRDefault="00B20490" w:rsidP="00BD6201">
      <w:pPr>
        <w:pStyle w:val="Heading2"/>
        <w:jc w:val="both"/>
        <w:rPr>
          <w:rFonts w:ascii="Times New Roman" w:hAnsi="Times New Roman"/>
          <w:b w:val="0"/>
        </w:rPr>
      </w:pPr>
      <w:r>
        <w:rPr>
          <w:rFonts w:ascii="Times New Roman" w:hAnsi="Times New Roman"/>
          <w:b w:val="0"/>
          <w:sz w:val="20"/>
        </w:rPr>
        <w:t>Add results</w:t>
      </w:r>
      <w:r w:rsidR="005B11B8">
        <w:rPr>
          <w:rFonts w:ascii="Times New Roman" w:hAnsi="Times New Roman"/>
          <w:b w:val="0"/>
          <w:sz w:val="20"/>
        </w:rPr>
        <w:t xml:space="preserve"> and discussion </w:t>
      </w:r>
      <w:r>
        <w:rPr>
          <w:rFonts w:ascii="Times New Roman" w:hAnsi="Times New Roman"/>
          <w:b w:val="0"/>
          <w:sz w:val="20"/>
        </w:rPr>
        <w:t>here. Make sure to describe all tables and add inferences (</w:t>
      </w:r>
      <w:r w:rsidR="008E6C85">
        <w:rPr>
          <w:rFonts w:ascii="Times New Roman" w:hAnsi="Times New Roman"/>
          <w:b w:val="0"/>
          <w:sz w:val="20"/>
        </w:rPr>
        <w:t>12 font</w:t>
      </w:r>
      <w:r>
        <w:rPr>
          <w:rFonts w:ascii="Times New Roman" w:hAnsi="Times New Roman"/>
          <w:b w:val="0"/>
          <w:sz w:val="20"/>
        </w:rPr>
        <w:t>)</w:t>
      </w:r>
      <w:r w:rsidR="005B11B8">
        <w:rPr>
          <w:rFonts w:ascii="Times New Roman" w:hAnsi="Times New Roman"/>
          <w:b w:val="0"/>
          <w:sz w:val="20"/>
        </w:rPr>
        <w:t>.</w:t>
      </w:r>
      <w:r w:rsidR="005B11B8" w:rsidRPr="005B11B8">
        <w:t xml:space="preserve"> </w:t>
      </w:r>
      <w:r w:rsidR="005B11B8" w:rsidRPr="005B11B8">
        <w:rPr>
          <w:rFonts w:ascii="Times New Roman" w:hAnsi="Times New Roman"/>
          <w:b w:val="0"/>
          <w:sz w:val="20"/>
        </w:rPr>
        <w:t xml:space="preserve">This section presents the results of your study. Present only the most important aspects of your study. Use tables and figures to support your message. However, the space to put tables and figures should be less than the space used to write the narratives. </w:t>
      </w:r>
    </w:p>
    <w:p w14:paraId="26BE31F8" w14:textId="77777777" w:rsidR="00B20490" w:rsidRDefault="00B20490" w:rsidP="00BD6201"/>
    <w:p w14:paraId="698FB834" w14:textId="77777777" w:rsidR="00B20490" w:rsidRPr="0093137A" w:rsidRDefault="00B20490" w:rsidP="00BD6201">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14:paraId="499A9D2C" w14:textId="5CA8604A" w:rsidR="00B20490" w:rsidRPr="0093137A" w:rsidRDefault="00B20490" w:rsidP="00BD6201">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w:t>
      </w:r>
      <w:r w:rsidR="008E6C85">
        <w:rPr>
          <w:rFonts w:ascii="Times New Roman" w:hAnsi="Times New Roman"/>
          <w:b w:val="0"/>
          <w:sz w:val="20"/>
        </w:rPr>
        <w:t>12 font</w:t>
      </w:r>
      <w:r>
        <w:rPr>
          <w:rFonts w:ascii="Times New Roman" w:hAnsi="Times New Roman"/>
          <w:b w:val="0"/>
          <w:sz w:val="20"/>
        </w:rPr>
        <w:t>)</w:t>
      </w:r>
    </w:p>
    <w:p w14:paraId="4B8C8B9B" w14:textId="77777777" w:rsidR="00B20490" w:rsidRDefault="00B20490" w:rsidP="00BD6201"/>
    <w:p w14:paraId="69D4A55A" w14:textId="77777777" w:rsidR="00B20490" w:rsidRPr="0093137A" w:rsidRDefault="00B20490" w:rsidP="00BD6201">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14:paraId="1DD86B0E" w14:textId="30D5CC23" w:rsidR="00B20490" w:rsidRPr="0093137A" w:rsidRDefault="00B20490" w:rsidP="00BD6201">
      <w:pPr>
        <w:pStyle w:val="Heading2"/>
        <w:jc w:val="both"/>
        <w:rPr>
          <w:rFonts w:ascii="Times New Roman" w:hAnsi="Times New Roman"/>
          <w:b w:val="0"/>
        </w:rPr>
      </w:pPr>
      <w:r>
        <w:rPr>
          <w:rFonts w:ascii="Times New Roman" w:hAnsi="Times New Roman"/>
          <w:b w:val="0"/>
          <w:sz w:val="20"/>
        </w:rPr>
        <w:t xml:space="preserve">Add references here. Make sure to follow </w:t>
      </w:r>
      <w:r w:rsidR="007C2E64">
        <w:rPr>
          <w:rFonts w:ascii="Times New Roman" w:hAnsi="Times New Roman"/>
          <w:b w:val="0"/>
          <w:sz w:val="20"/>
        </w:rPr>
        <w:t xml:space="preserve">the </w:t>
      </w:r>
      <w:r w:rsidR="00321A59">
        <w:rPr>
          <w:rFonts w:ascii="Times New Roman" w:hAnsi="Times New Roman"/>
          <w:b w:val="0"/>
          <w:sz w:val="20"/>
        </w:rPr>
        <w:t>APA</w:t>
      </w:r>
      <w:r>
        <w:rPr>
          <w:rFonts w:ascii="Times New Roman" w:hAnsi="Times New Roman"/>
          <w:b w:val="0"/>
          <w:sz w:val="20"/>
        </w:rPr>
        <w:t xml:space="preserve"> reference format. See details at the end. (</w:t>
      </w:r>
      <w:r w:rsidR="008E6C85">
        <w:rPr>
          <w:rFonts w:ascii="Times New Roman" w:hAnsi="Times New Roman"/>
          <w:b w:val="0"/>
          <w:sz w:val="20"/>
        </w:rPr>
        <w:t>12 font</w:t>
      </w:r>
      <w:r>
        <w:rPr>
          <w:rFonts w:ascii="Times New Roman" w:hAnsi="Times New Roman"/>
          <w:b w:val="0"/>
          <w:sz w:val="20"/>
        </w:rPr>
        <w:t>)</w:t>
      </w:r>
    </w:p>
    <w:p w14:paraId="1DD2EB02" w14:textId="77777777" w:rsidR="00321A59" w:rsidRDefault="00321A59" w:rsidP="00CE7C5E">
      <w:pPr>
        <w:jc w:val="both"/>
        <w:rPr>
          <w:b/>
          <w:sz w:val="20"/>
          <w:szCs w:val="20"/>
        </w:rPr>
      </w:pPr>
    </w:p>
    <w:p w14:paraId="09D7A582" w14:textId="77777777" w:rsidR="00CE7C5E" w:rsidRPr="002E2DC2" w:rsidRDefault="00CE7C5E" w:rsidP="00CE7C5E">
      <w:pPr>
        <w:jc w:val="both"/>
        <w:rPr>
          <w:sz w:val="20"/>
          <w:szCs w:val="20"/>
        </w:rPr>
      </w:pPr>
    </w:p>
    <w:p w14:paraId="23EA9AB0" w14:textId="77777777" w:rsidR="006A23B2" w:rsidRPr="00A21166" w:rsidRDefault="006A23B2" w:rsidP="007C2E64">
      <w:pPr>
        <w:ind w:left="1080" w:hanging="540"/>
        <w:jc w:val="both"/>
        <w:rPr>
          <w:b/>
          <w:bCs/>
          <w:sz w:val="20"/>
          <w:szCs w:val="20"/>
        </w:rPr>
      </w:pPr>
      <w:r w:rsidRPr="00A21166">
        <w:rPr>
          <w:b/>
          <w:bCs/>
          <w:sz w:val="20"/>
          <w:szCs w:val="20"/>
        </w:rPr>
        <w:t>For books:</w:t>
      </w:r>
    </w:p>
    <w:p w14:paraId="1494E7B2" w14:textId="5333B59B" w:rsidR="006A23B2" w:rsidRDefault="00917C78" w:rsidP="007C2E64">
      <w:pPr>
        <w:ind w:left="1080" w:hanging="540"/>
        <w:jc w:val="both"/>
        <w:rPr>
          <w:sz w:val="20"/>
          <w:szCs w:val="20"/>
        </w:rPr>
      </w:pPr>
      <w:r w:rsidRPr="00917C78">
        <w:rPr>
          <w:sz w:val="20"/>
          <w:szCs w:val="20"/>
        </w:rPr>
        <w:t>Jones, A.F &amp; Wang, L. (2011). Spectacular creatures: The Amazon rainforest (2nd ed.). San Jose, Costa Rica: My Publisher</w:t>
      </w:r>
    </w:p>
    <w:p w14:paraId="01CAE14A" w14:textId="77777777" w:rsidR="00917C78" w:rsidRPr="006A23B2" w:rsidRDefault="00917C78" w:rsidP="007C2E64">
      <w:pPr>
        <w:ind w:left="1080" w:hanging="540"/>
        <w:jc w:val="both"/>
        <w:rPr>
          <w:sz w:val="20"/>
          <w:szCs w:val="20"/>
        </w:rPr>
      </w:pPr>
    </w:p>
    <w:p w14:paraId="2F895E53" w14:textId="77777777" w:rsidR="006A23B2" w:rsidRPr="00A21166" w:rsidRDefault="006A23B2" w:rsidP="007C2E64">
      <w:pPr>
        <w:ind w:left="1080" w:hanging="540"/>
        <w:jc w:val="both"/>
        <w:rPr>
          <w:b/>
          <w:bCs/>
          <w:sz w:val="20"/>
          <w:szCs w:val="20"/>
        </w:rPr>
      </w:pPr>
      <w:r w:rsidRPr="00A21166">
        <w:rPr>
          <w:b/>
          <w:bCs/>
          <w:sz w:val="20"/>
          <w:szCs w:val="20"/>
        </w:rPr>
        <w:t>For journal articles:</w:t>
      </w:r>
    </w:p>
    <w:p w14:paraId="0F600427" w14:textId="36E8967A" w:rsidR="006A23B2" w:rsidRDefault="00E24B8E" w:rsidP="007C2E64">
      <w:pPr>
        <w:ind w:left="1080" w:hanging="540"/>
        <w:jc w:val="both"/>
        <w:rPr>
          <w:sz w:val="20"/>
          <w:szCs w:val="20"/>
        </w:rPr>
      </w:pPr>
      <w:r w:rsidRPr="00E24B8E">
        <w:rPr>
          <w:sz w:val="20"/>
          <w:szCs w:val="20"/>
        </w:rPr>
        <w:t>Mitchell, J.A. (2017). Citation: Why is it so important. Mendeley Journal, 67(2), 81-95</w:t>
      </w:r>
    </w:p>
    <w:p w14:paraId="13E18EDB" w14:textId="77777777" w:rsidR="00E24B8E" w:rsidRPr="006A23B2" w:rsidRDefault="00E24B8E" w:rsidP="007C2E64">
      <w:pPr>
        <w:ind w:left="1080" w:hanging="540"/>
        <w:jc w:val="both"/>
        <w:rPr>
          <w:sz w:val="20"/>
          <w:szCs w:val="20"/>
        </w:rPr>
      </w:pPr>
    </w:p>
    <w:p w14:paraId="718C0735" w14:textId="77777777" w:rsidR="006A23B2" w:rsidRPr="00A21166" w:rsidRDefault="006A23B2" w:rsidP="007C2E64">
      <w:pPr>
        <w:ind w:left="1080" w:hanging="540"/>
        <w:jc w:val="both"/>
        <w:rPr>
          <w:b/>
          <w:bCs/>
          <w:sz w:val="20"/>
          <w:szCs w:val="20"/>
        </w:rPr>
      </w:pPr>
      <w:r w:rsidRPr="00A21166">
        <w:rPr>
          <w:b/>
          <w:bCs/>
          <w:sz w:val="20"/>
          <w:szCs w:val="20"/>
        </w:rPr>
        <w:t>For conference proceedings:</w:t>
      </w:r>
    </w:p>
    <w:p w14:paraId="11DCD8E9" w14:textId="49367144" w:rsidR="00F36EB3" w:rsidRPr="00F36EB3" w:rsidRDefault="00F36EB3" w:rsidP="007C2E64">
      <w:pPr>
        <w:widowControl w:val="0"/>
        <w:autoSpaceDE w:val="0"/>
        <w:autoSpaceDN w:val="0"/>
        <w:adjustRightInd w:val="0"/>
        <w:ind w:left="1020" w:hanging="480"/>
        <w:rPr>
          <w:noProof/>
          <w:sz w:val="20"/>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sidRPr="00F36EB3">
        <w:rPr>
          <w:noProof/>
          <w:sz w:val="20"/>
        </w:rPr>
        <w:t xml:space="preserve">Aamer, A. M. (2018). Distribution Center capacity analysis in </w:t>
      </w:r>
      <w:r w:rsidR="007C2E64">
        <w:rPr>
          <w:noProof/>
          <w:sz w:val="20"/>
        </w:rPr>
        <w:t xml:space="preserve">a </w:t>
      </w:r>
      <w:r w:rsidRPr="00F36EB3">
        <w:rPr>
          <w:noProof/>
          <w:sz w:val="20"/>
        </w:rPr>
        <w:t xml:space="preserve">stochastic environment: An application of value stream analysis and Monte Carlo simulation. </w:t>
      </w:r>
      <w:r w:rsidRPr="00F36EB3">
        <w:rPr>
          <w:i/>
          <w:iCs/>
          <w:noProof/>
          <w:sz w:val="20"/>
        </w:rPr>
        <w:t>IEEE International Conference on Industrial Engineering and Engineering Management</w:t>
      </w:r>
      <w:r w:rsidRPr="00F36EB3">
        <w:rPr>
          <w:noProof/>
          <w:sz w:val="20"/>
        </w:rPr>
        <w:t xml:space="preserve">, </w:t>
      </w:r>
      <w:r w:rsidRPr="00F36EB3">
        <w:rPr>
          <w:i/>
          <w:iCs/>
          <w:noProof/>
          <w:sz w:val="20"/>
        </w:rPr>
        <w:t>2017</w:t>
      </w:r>
      <w:r w:rsidRPr="00F36EB3">
        <w:rPr>
          <w:noProof/>
          <w:sz w:val="20"/>
        </w:rPr>
        <w:t>-</w:t>
      </w:r>
      <w:r w:rsidRPr="00F36EB3">
        <w:rPr>
          <w:i/>
          <w:iCs/>
          <w:noProof/>
          <w:sz w:val="20"/>
        </w:rPr>
        <w:t>Decem</w:t>
      </w:r>
      <w:r w:rsidRPr="00F36EB3">
        <w:rPr>
          <w:noProof/>
          <w:sz w:val="20"/>
        </w:rPr>
        <w:t>. https://doi.org/10.1109/IEEM.2017.8290122</w:t>
      </w:r>
    </w:p>
    <w:p w14:paraId="23FD818E" w14:textId="49662D48" w:rsidR="006A23B2" w:rsidRPr="006A23B2" w:rsidRDefault="00F36EB3" w:rsidP="007C2E64">
      <w:pPr>
        <w:ind w:left="1080" w:hanging="540"/>
        <w:jc w:val="both"/>
        <w:rPr>
          <w:sz w:val="20"/>
          <w:szCs w:val="20"/>
        </w:rPr>
      </w:pPr>
      <w:r>
        <w:rPr>
          <w:sz w:val="20"/>
          <w:szCs w:val="20"/>
        </w:rPr>
        <w:fldChar w:fldCharType="end"/>
      </w:r>
    </w:p>
    <w:p w14:paraId="7256C990" w14:textId="77777777" w:rsidR="006A23B2" w:rsidRPr="00A21166" w:rsidRDefault="006A23B2" w:rsidP="007C2E64">
      <w:pPr>
        <w:ind w:left="1080" w:hanging="540"/>
        <w:jc w:val="both"/>
        <w:rPr>
          <w:b/>
          <w:bCs/>
          <w:sz w:val="20"/>
          <w:szCs w:val="20"/>
        </w:rPr>
      </w:pPr>
      <w:r w:rsidRPr="00A21166">
        <w:rPr>
          <w:b/>
          <w:bCs/>
          <w:sz w:val="20"/>
          <w:szCs w:val="20"/>
        </w:rPr>
        <w:t>For book chapters:</w:t>
      </w:r>
    </w:p>
    <w:p w14:paraId="0AAA1DD7" w14:textId="4FA1748D" w:rsidR="00B20490" w:rsidRDefault="00372FFD" w:rsidP="007C2E64">
      <w:pPr>
        <w:ind w:left="540"/>
        <w:rPr>
          <w:sz w:val="20"/>
          <w:szCs w:val="20"/>
        </w:rPr>
      </w:pPr>
      <w:r w:rsidRPr="00372FFD">
        <w:rPr>
          <w:sz w:val="20"/>
          <w:szCs w:val="20"/>
        </w:rPr>
        <w:t>Troy, B.N. (2015). APA citation rules. In S.T, Williams (Ed.). A guide to citation rules (2nd ed., pp. 50-95). New York, NY: Publishers.</w:t>
      </w:r>
    </w:p>
    <w:p w14:paraId="00012E5A" w14:textId="6F428441" w:rsidR="00372FFD" w:rsidRDefault="00372FFD" w:rsidP="007C2E64">
      <w:pPr>
        <w:ind w:left="540"/>
        <w:rPr>
          <w:sz w:val="20"/>
          <w:szCs w:val="20"/>
        </w:rPr>
      </w:pPr>
    </w:p>
    <w:p w14:paraId="65D891BF" w14:textId="56329839" w:rsidR="00447017" w:rsidRPr="00447017" w:rsidRDefault="00447017" w:rsidP="007C2E64">
      <w:pPr>
        <w:ind w:left="540"/>
        <w:rPr>
          <w:sz w:val="20"/>
          <w:szCs w:val="20"/>
        </w:rPr>
      </w:pPr>
      <w:r w:rsidRPr="00447017">
        <w:rPr>
          <w:sz w:val="20"/>
          <w:szCs w:val="20"/>
        </w:rPr>
        <w:t>For additi</w:t>
      </w:r>
      <w:r>
        <w:rPr>
          <w:sz w:val="20"/>
          <w:szCs w:val="20"/>
        </w:rPr>
        <w:t xml:space="preserve">onal </w:t>
      </w:r>
      <w:r w:rsidR="00C36B4C">
        <w:rPr>
          <w:sz w:val="20"/>
          <w:szCs w:val="20"/>
        </w:rPr>
        <w:t>information</w:t>
      </w:r>
      <w:r w:rsidRPr="00447017">
        <w:rPr>
          <w:sz w:val="20"/>
          <w:szCs w:val="20"/>
        </w:rPr>
        <w:t>: APA Format Citation Guide (</w:t>
      </w:r>
      <w:hyperlink r:id="rId8" w:history="1">
        <w:r w:rsidRPr="00447017">
          <w:rPr>
            <w:rStyle w:val="Hyperlink"/>
            <w:sz w:val="20"/>
            <w:szCs w:val="20"/>
          </w:rPr>
          <w:t>https://www.mendeley.com/guides/apa-citation-guide/</w:t>
        </w:r>
      </w:hyperlink>
      <w:r w:rsidRPr="00447017">
        <w:rPr>
          <w:sz w:val="20"/>
          <w:szCs w:val="20"/>
        </w:rPr>
        <w:t>)</w:t>
      </w:r>
    </w:p>
    <w:p w14:paraId="2B9AA284" w14:textId="77777777" w:rsidR="00447017" w:rsidRPr="00447017" w:rsidRDefault="00447017" w:rsidP="00BD6201">
      <w:pPr>
        <w:rPr>
          <w:sz w:val="20"/>
          <w:szCs w:val="20"/>
        </w:rPr>
      </w:pPr>
    </w:p>
    <w:p w14:paraId="3B478032" w14:textId="77777777" w:rsidR="00B20490" w:rsidRDefault="00B20490" w:rsidP="00BD6201">
      <w:pPr>
        <w:rPr>
          <w:b/>
        </w:rPr>
      </w:pPr>
      <w:r w:rsidRPr="00627821">
        <w:rPr>
          <w:b/>
        </w:rPr>
        <w:t>Biography</w:t>
      </w:r>
      <w:r>
        <w:rPr>
          <w:b/>
        </w:rPr>
        <w:t xml:space="preserve"> (12 font)</w:t>
      </w:r>
    </w:p>
    <w:p w14:paraId="410DD5C1" w14:textId="02428E55" w:rsidR="00B20490" w:rsidRPr="00627821" w:rsidRDefault="00B20490" w:rsidP="00BD6201">
      <w:pPr>
        <w:rPr>
          <w:sz w:val="20"/>
        </w:rPr>
      </w:pPr>
      <w:r>
        <w:rPr>
          <w:sz w:val="20"/>
        </w:rPr>
        <w:t>Add each author biography – limited to 250 words. (</w:t>
      </w:r>
      <w:r w:rsidR="008E6C85">
        <w:rPr>
          <w:sz w:val="20"/>
        </w:rPr>
        <w:t>12 font</w:t>
      </w:r>
      <w:r>
        <w:rPr>
          <w:sz w:val="20"/>
        </w:rPr>
        <w:t>)</w:t>
      </w:r>
    </w:p>
    <w:p w14:paraId="4ACE33EA" w14:textId="77777777" w:rsidR="00BD6201" w:rsidRDefault="00BD6201" w:rsidP="00BD6201">
      <w:pPr>
        <w:pStyle w:val="Heading2"/>
        <w:jc w:val="both"/>
        <w:rPr>
          <w:rFonts w:ascii="Times New Roman" w:hAnsi="Times New Roman"/>
        </w:rPr>
      </w:pPr>
    </w:p>
    <w:p w14:paraId="35E699ED" w14:textId="77777777" w:rsidR="00EC641A" w:rsidRDefault="00EC641A" w:rsidP="00BD6201">
      <w:pPr>
        <w:jc w:val="both"/>
        <w:rPr>
          <w:rFonts w:eastAsia="MS Mincho"/>
          <w:sz w:val="20"/>
          <w:szCs w:val="20"/>
        </w:rPr>
      </w:pPr>
    </w:p>
    <w:p w14:paraId="6AABF6FB" w14:textId="59BDA5F4" w:rsidR="00EC641A" w:rsidRDefault="00EC641A" w:rsidP="00BD6201">
      <w:pPr>
        <w:pStyle w:val="Heading2"/>
        <w:jc w:val="both"/>
        <w:rPr>
          <w:rFonts w:ascii="Times New Roman" w:hAnsi="Times New Roman"/>
        </w:rPr>
      </w:pPr>
      <w:r>
        <w:rPr>
          <w:rFonts w:ascii="Times New Roman" w:hAnsi="Times New Roman"/>
        </w:rPr>
        <w:t>Acknowledgments</w:t>
      </w:r>
    </w:p>
    <w:p w14:paraId="622EEBE0" w14:textId="48A414C5" w:rsidR="00EC641A" w:rsidRDefault="00EC641A" w:rsidP="00BD6201">
      <w:pPr>
        <w:pStyle w:val="ListParagraph"/>
        <w:numPr>
          <w:ilvl w:val="0"/>
          <w:numId w:val="16"/>
        </w:numPr>
        <w:contextualSpacing w:val="0"/>
        <w:jc w:val="both"/>
        <w:rPr>
          <w:rFonts w:eastAsia="MS Mincho"/>
          <w:sz w:val="20"/>
          <w:szCs w:val="20"/>
        </w:rPr>
      </w:pPr>
      <w:r>
        <w:rPr>
          <w:rFonts w:eastAsia="MS Mincho"/>
          <w:sz w:val="20"/>
          <w:szCs w:val="20"/>
        </w:rPr>
        <w:t>Add acknowledgment if needed</w:t>
      </w:r>
    </w:p>
    <w:p w14:paraId="3D1BD168" w14:textId="77777777" w:rsidR="00EC641A" w:rsidRDefault="00EC641A" w:rsidP="00BD6201">
      <w:pPr>
        <w:jc w:val="both"/>
        <w:rPr>
          <w:sz w:val="20"/>
          <w:szCs w:val="20"/>
          <w:lang w:eastAsia="ko-KR"/>
        </w:rPr>
      </w:pPr>
    </w:p>
    <w:p w14:paraId="2785A723" w14:textId="77777777" w:rsidR="00EC641A" w:rsidRDefault="00EC641A" w:rsidP="00BD6201">
      <w:pPr>
        <w:autoSpaceDE w:val="0"/>
        <w:autoSpaceDN w:val="0"/>
        <w:adjustRightInd w:val="0"/>
        <w:ind w:left="360" w:hanging="360"/>
        <w:jc w:val="both"/>
        <w:rPr>
          <w:sz w:val="20"/>
          <w:szCs w:val="20"/>
        </w:rPr>
      </w:pPr>
    </w:p>
    <w:sectPr w:rsidR="00EC641A" w:rsidSect="00940ED3">
      <w:headerReference w:type="default"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C6C4" w14:textId="77777777" w:rsidR="00FB635D" w:rsidRDefault="00FB635D" w:rsidP="00312E47">
      <w:r>
        <w:separator/>
      </w:r>
    </w:p>
  </w:endnote>
  <w:endnote w:type="continuationSeparator" w:id="0">
    <w:p w14:paraId="34AEA3B4" w14:textId="77777777" w:rsidR="00FB635D" w:rsidRDefault="00FB635D" w:rsidP="00312E47">
      <w:r>
        <w:continuationSeparator/>
      </w:r>
    </w:p>
  </w:endnote>
  <w:endnote w:type="continuationNotice" w:id="1">
    <w:p w14:paraId="49741531" w14:textId="77777777" w:rsidR="00FB635D" w:rsidRDefault="00FB6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28D7" w14:textId="0378DD19" w:rsidR="00312E47" w:rsidRPr="00E05A0E" w:rsidRDefault="00FF6E7D" w:rsidP="00B37312">
    <w:pPr>
      <w:pStyle w:val="Footer"/>
      <w:jc w:val="center"/>
      <w:rPr>
        <w:sz w:val="20"/>
        <w:szCs w:val="20"/>
      </w:rPr>
    </w:pPr>
    <w:r>
      <w:rPr>
        <w:sz w:val="20"/>
        <w:szCs w:val="20"/>
      </w:rPr>
      <w:t xml:space="preserve">© </w:t>
    </w:r>
    <w:r w:rsidR="00D0325E" w:rsidRPr="00D0325E">
      <w:rPr>
        <w:sz w:val="20"/>
        <w:szCs w:val="20"/>
      </w:rPr>
      <w:t>Northeastern University Global  Symposium on Leadership and Project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7C01" w14:textId="77777777" w:rsidR="00FB635D" w:rsidRDefault="00FB635D" w:rsidP="00312E47">
      <w:r>
        <w:separator/>
      </w:r>
    </w:p>
  </w:footnote>
  <w:footnote w:type="continuationSeparator" w:id="0">
    <w:p w14:paraId="6FC8836C" w14:textId="77777777" w:rsidR="00FB635D" w:rsidRDefault="00FB635D" w:rsidP="00312E47">
      <w:r>
        <w:continuationSeparator/>
      </w:r>
    </w:p>
  </w:footnote>
  <w:footnote w:type="continuationNotice" w:id="1">
    <w:p w14:paraId="53E8C7A8" w14:textId="77777777" w:rsidR="00FB635D" w:rsidRDefault="00FB63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2836" w14:textId="706F7587" w:rsidR="004F0988" w:rsidRPr="00756A8B" w:rsidRDefault="00756A8B" w:rsidP="004D379E">
    <w:pPr>
      <w:pStyle w:val="Header"/>
      <w:jc w:val="center"/>
    </w:pPr>
    <w:r w:rsidRPr="00756A8B">
      <w:rPr>
        <w:i/>
        <w:iCs/>
        <w:sz w:val="20"/>
        <w:szCs w:val="20"/>
      </w:rPr>
      <w:t xml:space="preserve">Northeastern University </w:t>
    </w:r>
    <w:r w:rsidR="006B0DBB">
      <w:rPr>
        <w:i/>
        <w:iCs/>
        <w:sz w:val="20"/>
        <w:szCs w:val="20"/>
      </w:rPr>
      <w:t xml:space="preserve">Global </w:t>
    </w:r>
    <w:r w:rsidRPr="00756A8B">
      <w:rPr>
        <w:i/>
        <w:iCs/>
        <w:sz w:val="20"/>
        <w:szCs w:val="20"/>
      </w:rPr>
      <w:t xml:space="preserve"> Symposium</w:t>
    </w:r>
    <w:r w:rsidR="006B0DBB">
      <w:rPr>
        <w:i/>
        <w:iCs/>
        <w:sz w:val="20"/>
        <w:szCs w:val="20"/>
      </w:rPr>
      <w:t xml:space="preserve"> on Leadership and Project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380282181">
    <w:abstractNumId w:val="16"/>
  </w:num>
  <w:num w:numId="2" w16cid:durableId="1093286966">
    <w:abstractNumId w:val="6"/>
  </w:num>
  <w:num w:numId="3" w16cid:durableId="902570024">
    <w:abstractNumId w:val="13"/>
  </w:num>
  <w:num w:numId="4" w16cid:durableId="1960910621">
    <w:abstractNumId w:val="1"/>
  </w:num>
  <w:num w:numId="5" w16cid:durableId="197670153">
    <w:abstractNumId w:val="9"/>
  </w:num>
  <w:num w:numId="6" w16cid:durableId="1467815139">
    <w:abstractNumId w:val="14"/>
  </w:num>
  <w:num w:numId="7" w16cid:durableId="2062560203">
    <w:abstractNumId w:val="4"/>
  </w:num>
  <w:num w:numId="8" w16cid:durableId="441995396">
    <w:abstractNumId w:val="3"/>
  </w:num>
  <w:num w:numId="9" w16cid:durableId="69811932">
    <w:abstractNumId w:val="0"/>
  </w:num>
  <w:num w:numId="10" w16cid:durableId="5636275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1715482">
    <w:abstractNumId w:val="7"/>
  </w:num>
  <w:num w:numId="12" w16cid:durableId="1593398077">
    <w:abstractNumId w:val="8"/>
  </w:num>
  <w:num w:numId="13" w16cid:durableId="550842885">
    <w:abstractNumId w:val="10"/>
  </w:num>
  <w:num w:numId="14" w16cid:durableId="276647751">
    <w:abstractNumId w:val="5"/>
  </w:num>
  <w:num w:numId="15" w16cid:durableId="675420310">
    <w:abstractNumId w:val="15"/>
  </w:num>
  <w:num w:numId="16" w16cid:durableId="1037853163">
    <w:abstractNumId w:val="12"/>
  </w:num>
  <w:num w:numId="17" w16cid:durableId="1055856096">
    <w:abstractNumId w:val="17"/>
  </w:num>
  <w:num w:numId="18" w16cid:durableId="839663579">
    <w:abstractNumId w:val="11"/>
  </w:num>
  <w:num w:numId="19" w16cid:durableId="1993633911">
    <w:abstractNumId w:val="2"/>
  </w:num>
  <w:num w:numId="20" w16cid:durableId="10189653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MjYyMDY0NzI1MDBX0lEKTi0uzszPAykwrgUAG7AWniwAAAA="/>
  </w:docVars>
  <w:rsids>
    <w:rsidRoot w:val="00312E47"/>
    <w:rsid w:val="00030084"/>
    <w:rsid w:val="00047A29"/>
    <w:rsid w:val="000544FC"/>
    <w:rsid w:val="00071C6F"/>
    <w:rsid w:val="000969A0"/>
    <w:rsid w:val="000A30E5"/>
    <w:rsid w:val="000C46E2"/>
    <w:rsid w:val="000E2026"/>
    <w:rsid w:val="000E5724"/>
    <w:rsid w:val="00101AAB"/>
    <w:rsid w:val="00135F96"/>
    <w:rsid w:val="001401D9"/>
    <w:rsid w:val="0014156E"/>
    <w:rsid w:val="00143D79"/>
    <w:rsid w:val="0015514F"/>
    <w:rsid w:val="00193D05"/>
    <w:rsid w:val="001A0C60"/>
    <w:rsid w:val="001E6401"/>
    <w:rsid w:val="00222850"/>
    <w:rsid w:val="00257FAD"/>
    <w:rsid w:val="00282A37"/>
    <w:rsid w:val="00292231"/>
    <w:rsid w:val="002A2239"/>
    <w:rsid w:val="002B72E5"/>
    <w:rsid w:val="002D1BBF"/>
    <w:rsid w:val="002E28D5"/>
    <w:rsid w:val="002E2DC2"/>
    <w:rsid w:val="00312E47"/>
    <w:rsid w:val="00321A59"/>
    <w:rsid w:val="0036499A"/>
    <w:rsid w:val="00364CC6"/>
    <w:rsid w:val="00372FFD"/>
    <w:rsid w:val="003C415E"/>
    <w:rsid w:val="003D12F1"/>
    <w:rsid w:val="003D4A3F"/>
    <w:rsid w:val="003F35BD"/>
    <w:rsid w:val="004038A7"/>
    <w:rsid w:val="00412200"/>
    <w:rsid w:val="0041227E"/>
    <w:rsid w:val="00433736"/>
    <w:rsid w:val="004363AB"/>
    <w:rsid w:val="00447017"/>
    <w:rsid w:val="00484483"/>
    <w:rsid w:val="004C6665"/>
    <w:rsid w:val="004C6F0F"/>
    <w:rsid w:val="004D379E"/>
    <w:rsid w:val="004D3ACD"/>
    <w:rsid w:val="004F0988"/>
    <w:rsid w:val="00520E3F"/>
    <w:rsid w:val="00524636"/>
    <w:rsid w:val="00550F03"/>
    <w:rsid w:val="005523AC"/>
    <w:rsid w:val="00554CC7"/>
    <w:rsid w:val="00580317"/>
    <w:rsid w:val="005860B8"/>
    <w:rsid w:val="005977A4"/>
    <w:rsid w:val="005B11B8"/>
    <w:rsid w:val="005B18E1"/>
    <w:rsid w:val="005B7AAD"/>
    <w:rsid w:val="00645671"/>
    <w:rsid w:val="006935AD"/>
    <w:rsid w:val="006A23B2"/>
    <w:rsid w:val="006B0DBB"/>
    <w:rsid w:val="006D3AEF"/>
    <w:rsid w:val="006E7E92"/>
    <w:rsid w:val="007039BB"/>
    <w:rsid w:val="007064B9"/>
    <w:rsid w:val="00746334"/>
    <w:rsid w:val="00756A8B"/>
    <w:rsid w:val="00762010"/>
    <w:rsid w:val="00773068"/>
    <w:rsid w:val="00786DCB"/>
    <w:rsid w:val="00787F65"/>
    <w:rsid w:val="0079442A"/>
    <w:rsid w:val="007B1AE9"/>
    <w:rsid w:val="007B3441"/>
    <w:rsid w:val="007B3952"/>
    <w:rsid w:val="007B558F"/>
    <w:rsid w:val="007B6C00"/>
    <w:rsid w:val="007C2E64"/>
    <w:rsid w:val="007C44A4"/>
    <w:rsid w:val="007E0B4D"/>
    <w:rsid w:val="007F0CF2"/>
    <w:rsid w:val="008412C4"/>
    <w:rsid w:val="00842A4C"/>
    <w:rsid w:val="0085502B"/>
    <w:rsid w:val="00856409"/>
    <w:rsid w:val="00863319"/>
    <w:rsid w:val="00866D19"/>
    <w:rsid w:val="00896EC4"/>
    <w:rsid w:val="008B31C4"/>
    <w:rsid w:val="008E6C85"/>
    <w:rsid w:val="00917C78"/>
    <w:rsid w:val="009218CE"/>
    <w:rsid w:val="00921EEE"/>
    <w:rsid w:val="0093108A"/>
    <w:rsid w:val="009357A6"/>
    <w:rsid w:val="00940ED3"/>
    <w:rsid w:val="00945ACC"/>
    <w:rsid w:val="00946854"/>
    <w:rsid w:val="009742DE"/>
    <w:rsid w:val="00987967"/>
    <w:rsid w:val="0099326E"/>
    <w:rsid w:val="009F49FB"/>
    <w:rsid w:val="00A076A5"/>
    <w:rsid w:val="00A16F7B"/>
    <w:rsid w:val="00A21166"/>
    <w:rsid w:val="00A373F4"/>
    <w:rsid w:val="00A42D2F"/>
    <w:rsid w:val="00A948B4"/>
    <w:rsid w:val="00AB0567"/>
    <w:rsid w:val="00AB5F3C"/>
    <w:rsid w:val="00AC5554"/>
    <w:rsid w:val="00AD7CB3"/>
    <w:rsid w:val="00B20490"/>
    <w:rsid w:val="00B330E0"/>
    <w:rsid w:val="00B37312"/>
    <w:rsid w:val="00B614B8"/>
    <w:rsid w:val="00BA2535"/>
    <w:rsid w:val="00BA5625"/>
    <w:rsid w:val="00BB44E6"/>
    <w:rsid w:val="00BD2EE5"/>
    <w:rsid w:val="00BD6201"/>
    <w:rsid w:val="00BE3D27"/>
    <w:rsid w:val="00C13397"/>
    <w:rsid w:val="00C171E7"/>
    <w:rsid w:val="00C2006A"/>
    <w:rsid w:val="00C200FA"/>
    <w:rsid w:val="00C36B4C"/>
    <w:rsid w:val="00C61D63"/>
    <w:rsid w:val="00C72F2E"/>
    <w:rsid w:val="00C74CE4"/>
    <w:rsid w:val="00C76AAC"/>
    <w:rsid w:val="00C9169D"/>
    <w:rsid w:val="00CA1D55"/>
    <w:rsid w:val="00CB28A9"/>
    <w:rsid w:val="00CB6210"/>
    <w:rsid w:val="00CC5198"/>
    <w:rsid w:val="00CD38C4"/>
    <w:rsid w:val="00CE7C5E"/>
    <w:rsid w:val="00D0325E"/>
    <w:rsid w:val="00D17488"/>
    <w:rsid w:val="00D31A4A"/>
    <w:rsid w:val="00D31E9D"/>
    <w:rsid w:val="00D855F1"/>
    <w:rsid w:val="00D93F71"/>
    <w:rsid w:val="00D95EF8"/>
    <w:rsid w:val="00DA30FB"/>
    <w:rsid w:val="00DA6552"/>
    <w:rsid w:val="00DB4A6A"/>
    <w:rsid w:val="00DE62D4"/>
    <w:rsid w:val="00DE66E1"/>
    <w:rsid w:val="00E03C50"/>
    <w:rsid w:val="00E05A0E"/>
    <w:rsid w:val="00E24B8E"/>
    <w:rsid w:val="00E75CE9"/>
    <w:rsid w:val="00EC17C9"/>
    <w:rsid w:val="00EC4437"/>
    <w:rsid w:val="00EC641A"/>
    <w:rsid w:val="00EF50B2"/>
    <w:rsid w:val="00EF7D69"/>
    <w:rsid w:val="00F00EA8"/>
    <w:rsid w:val="00F0138A"/>
    <w:rsid w:val="00F22133"/>
    <w:rsid w:val="00F24CEB"/>
    <w:rsid w:val="00F36EB3"/>
    <w:rsid w:val="00F46BB9"/>
    <w:rsid w:val="00F76726"/>
    <w:rsid w:val="00F94B58"/>
    <w:rsid w:val="00F970E7"/>
    <w:rsid w:val="00FA4EB7"/>
    <w:rsid w:val="00FB04A5"/>
    <w:rsid w:val="00FB084F"/>
    <w:rsid w:val="00FB3381"/>
    <w:rsid w:val="00FB635D"/>
    <w:rsid w:val="00FC03D0"/>
    <w:rsid w:val="00FC538A"/>
    <w:rsid w:val="00FC6908"/>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AF20BC"/>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3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 w:id="214296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guides/apa-citation-gu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0F8ADD3-3EDB-6946-8482-C91B747A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Aamer, Ammar</dc:creator>
  <cp:keywords/>
  <cp:lastModifiedBy>J. Alexis</cp:lastModifiedBy>
  <cp:revision>8</cp:revision>
  <cp:lastPrinted>2015-06-03T07:24:00Z</cp:lastPrinted>
  <dcterms:created xsi:type="dcterms:W3CDTF">2023-02-02T17:26:00Z</dcterms:created>
  <dcterms:modified xsi:type="dcterms:W3CDTF">2023-02-04T03:06:00Z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http://www.zotero.org/styles/emerald-harvard</vt:lpwstr>
  </property>
  <property fmtid="{D5CDD505-2E9C-101B-9397-08002B2CF9AE}" pid="15" name="Mendeley Recent Style Name 6_1">
    <vt:lpwstr>Emerald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dfe035e3-e707-37d6-961e-4f1e46e32574</vt:lpwstr>
  </property>
  <property fmtid="{D5CDD505-2E9C-101B-9397-08002B2CF9AE}" pid="24" name="Mendeley Citation Style_1">
    <vt:lpwstr>http://www.zotero.org/styles/apa</vt:lpwstr>
  </property>
</Properties>
</file>